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B53B5" w14:textId="5CCB7688" w:rsidR="00016098" w:rsidRDefault="008E0B34" w:rsidP="00016098">
      <w:pPr>
        <w:spacing w:after="0" w:line="360" w:lineRule="auto"/>
        <w:rPr>
          <w:rFonts w:ascii="KLD Maraam Light" w:hAnsi="KLD Maraam Light" w:cs="KLD Maraam Light"/>
          <w:sz w:val="20"/>
          <w:szCs w:val="20"/>
        </w:rPr>
      </w:pPr>
      <w:r>
        <w:rPr>
          <w:rFonts w:ascii="KLD Maraam Light" w:hAnsi="KLD Maraam Light" w:cs="KLD Maraam Light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48F35A6" wp14:editId="1FEEF12B">
            <wp:simplePos x="0" y="0"/>
            <wp:positionH relativeFrom="margin">
              <wp:posOffset>-495300</wp:posOffset>
            </wp:positionH>
            <wp:positionV relativeFrom="paragraph">
              <wp:posOffset>-609600</wp:posOffset>
            </wp:positionV>
            <wp:extent cx="1597290" cy="1028700"/>
            <wp:effectExtent l="0" t="0" r="3175" b="0"/>
            <wp:wrapNone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29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82D82" w14:textId="77777777" w:rsidR="008E0B34" w:rsidRDefault="008E0B34" w:rsidP="00016098">
      <w:pPr>
        <w:spacing w:after="0" w:line="360" w:lineRule="auto"/>
        <w:rPr>
          <w:rFonts w:ascii="KLD Maraam Light" w:hAnsi="KLD Maraam Light" w:cs="KLD Maraam Light"/>
          <w:sz w:val="20"/>
          <w:szCs w:val="20"/>
        </w:rPr>
      </w:pPr>
    </w:p>
    <w:p w14:paraId="29486F0E" w14:textId="77777777" w:rsidR="008E0B34" w:rsidRDefault="008E0B34" w:rsidP="00016098">
      <w:pPr>
        <w:spacing w:after="0" w:line="360" w:lineRule="auto"/>
        <w:rPr>
          <w:rFonts w:ascii="KLD Maraam Light" w:hAnsi="KLD Maraam Light" w:cs="KLD Maraam Light"/>
          <w:sz w:val="20"/>
          <w:szCs w:val="20"/>
        </w:rPr>
      </w:pPr>
    </w:p>
    <w:p w14:paraId="50C980B5" w14:textId="38E7A241" w:rsidR="009602C2" w:rsidRPr="00016098" w:rsidRDefault="009602C2" w:rsidP="00016098">
      <w:pPr>
        <w:spacing w:after="0" w:line="360" w:lineRule="auto"/>
        <w:rPr>
          <w:rFonts w:ascii="KLD Maraam Light" w:hAnsi="KLD Maraam Light" w:cs="KLD Maraam Light"/>
          <w:sz w:val="20"/>
          <w:szCs w:val="20"/>
        </w:rPr>
      </w:pPr>
      <w:r w:rsidRPr="00016098">
        <w:rPr>
          <w:rFonts w:ascii="KLD Maraam Light" w:hAnsi="KLD Maraam Light" w:cs="KLD Maraam Light"/>
          <w:sz w:val="20"/>
          <w:szCs w:val="20"/>
          <w:rtl/>
        </w:rPr>
        <w:t>هذه الاستبانة ستساعدك في التعرف على مستوى الضغوط لديك، ضع إشارة (</w:t>
      </w:r>
      <w:r w:rsidRPr="00016098">
        <w:rPr>
          <w:rFonts w:ascii="KLD Maraam Light" w:hAnsi="KLD Maraam Light" w:cs="KLD Maraam Light"/>
          <w:sz w:val="20"/>
          <w:szCs w:val="20"/>
        </w:rPr>
        <w:t>X</w:t>
      </w:r>
      <w:r w:rsidRPr="00016098">
        <w:rPr>
          <w:rFonts w:ascii="KLD Maraam Light" w:hAnsi="KLD Maraam Light" w:cs="KLD Maraam Light"/>
          <w:sz w:val="20"/>
          <w:szCs w:val="20"/>
          <w:rtl/>
        </w:rPr>
        <w:t>)</w:t>
      </w:r>
      <w:r w:rsidRPr="00016098">
        <w:rPr>
          <w:rFonts w:ascii="KLD Maraam Light" w:hAnsi="KLD Maraam Light" w:cs="KLD Maraam Light"/>
          <w:sz w:val="20"/>
          <w:szCs w:val="20"/>
        </w:rPr>
        <w:t xml:space="preserve"> </w:t>
      </w:r>
      <w:r w:rsidRPr="00016098">
        <w:rPr>
          <w:rFonts w:ascii="KLD Maraam Light" w:hAnsi="KLD Maraam Light" w:cs="KLD Maraam Light"/>
          <w:sz w:val="20"/>
          <w:szCs w:val="20"/>
          <w:rtl/>
        </w:rPr>
        <w:t>عند الخيار المناسب بالنسبة لك لكل جملة، ثم قم بجمع العدد النهائي لجميع الإجابات حسب الإجابة، حيث أبداً = 1، أحياناً = 2، غالباً = 3، ودائماً = 4.</w:t>
      </w:r>
    </w:p>
    <w:p w14:paraId="5D5B897A" w14:textId="77777777" w:rsidR="009602C2" w:rsidRPr="00016098" w:rsidRDefault="009602C2" w:rsidP="00016098">
      <w:pPr>
        <w:pStyle w:val="BodyText"/>
        <w:bidi/>
        <w:spacing w:line="360" w:lineRule="auto"/>
        <w:ind w:right="278"/>
        <w:jc w:val="both"/>
        <w:rPr>
          <w:rFonts w:ascii="KLD Maraam Light" w:hAnsi="KLD Maraam Light" w:cs="KLD Maraam Light"/>
          <w:w w:val="105"/>
          <w:sz w:val="20"/>
          <w:szCs w:val="20"/>
          <w:rtl/>
        </w:rPr>
      </w:pPr>
      <w:r w:rsidRPr="00016098">
        <w:rPr>
          <w:rFonts w:ascii="KLD Maraam Light" w:hAnsi="KLD Maraam Light" w:cs="KLD Maraam Light"/>
          <w:w w:val="105"/>
          <w:sz w:val="20"/>
          <w:szCs w:val="20"/>
          <w:rtl/>
        </w:rPr>
        <w:t>كن أميناً في إجابتك كي تتعرف على مستوى الضغوط لديك على نحو دقيق.</w:t>
      </w:r>
    </w:p>
    <w:p w14:paraId="1BB5F27A" w14:textId="77777777" w:rsidR="009602C2" w:rsidRPr="00016098" w:rsidRDefault="009602C2" w:rsidP="00016098">
      <w:pPr>
        <w:pStyle w:val="BodyText"/>
        <w:bidi/>
        <w:spacing w:line="360" w:lineRule="auto"/>
        <w:ind w:right="278"/>
        <w:jc w:val="both"/>
        <w:rPr>
          <w:rFonts w:ascii="KLD Maraam Light" w:hAnsi="KLD Maraam Light" w:cs="KLD Maraam Light"/>
          <w:w w:val="105"/>
          <w:sz w:val="20"/>
          <w:szCs w:val="20"/>
          <w:rtl/>
        </w:rPr>
      </w:pPr>
    </w:p>
    <w:tbl>
      <w:tblPr>
        <w:tblStyle w:val="TableGrid"/>
        <w:bidiVisual/>
        <w:tblW w:w="9916" w:type="dxa"/>
        <w:jc w:val="center"/>
        <w:tblInd w:w="0" w:type="dxa"/>
        <w:tblLook w:val="04A0" w:firstRow="1" w:lastRow="0" w:firstColumn="1" w:lastColumn="0" w:noHBand="0" w:noVBand="1"/>
      </w:tblPr>
      <w:tblGrid>
        <w:gridCol w:w="781"/>
        <w:gridCol w:w="6301"/>
        <w:gridCol w:w="727"/>
        <w:gridCol w:w="727"/>
        <w:gridCol w:w="692"/>
        <w:gridCol w:w="688"/>
      </w:tblGrid>
      <w:tr w:rsidR="009602C2" w:rsidRPr="00016098" w14:paraId="79AD6E2E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213C"/>
            <w:vAlign w:val="center"/>
            <w:hideMark/>
          </w:tcPr>
          <w:p w14:paraId="2E23EE0A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-248"/>
              <w:jc w:val="center"/>
              <w:rPr>
                <w:rFonts w:ascii="KLD Maraam Light" w:hAnsi="KLD Maraam Light" w:cs="KLD Maraam Light"/>
                <w:b/>
                <w:bCs/>
                <w:color w:val="FFFFFF" w:themeColor="background1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b/>
                <w:bCs/>
                <w:color w:val="FFFFFF" w:themeColor="background1"/>
                <w:w w:val="105"/>
                <w:sz w:val="20"/>
                <w:szCs w:val="20"/>
                <w:rtl/>
              </w:rPr>
              <w:t>#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213C"/>
            <w:vAlign w:val="center"/>
            <w:hideMark/>
          </w:tcPr>
          <w:p w14:paraId="336FC68E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-331"/>
              <w:jc w:val="center"/>
              <w:rPr>
                <w:rFonts w:ascii="KLD Maraam Light" w:hAnsi="KLD Maraam Light" w:cs="KLD Maraam Light"/>
                <w:b/>
                <w:bCs/>
                <w:color w:val="FFFFFF" w:themeColor="background1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b/>
                <w:bCs/>
                <w:color w:val="FFFFFF" w:themeColor="background1"/>
                <w:w w:val="105"/>
                <w:sz w:val="20"/>
                <w:szCs w:val="20"/>
                <w:rtl/>
              </w:rPr>
              <w:t>العبارة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213C"/>
            <w:vAlign w:val="center"/>
            <w:hideMark/>
          </w:tcPr>
          <w:p w14:paraId="62211604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-331"/>
              <w:rPr>
                <w:rFonts w:ascii="KLD Maraam Light" w:hAnsi="KLD Maraam Light" w:cs="KLD Maraam Light"/>
                <w:b/>
                <w:bCs/>
                <w:color w:val="FFFFFF" w:themeColor="background1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b/>
                <w:bCs/>
                <w:color w:val="FFFFFF" w:themeColor="background1"/>
                <w:w w:val="105"/>
                <w:sz w:val="20"/>
                <w:szCs w:val="20"/>
                <w:rtl/>
              </w:rPr>
              <w:t>أبداً</w:t>
            </w:r>
          </w:p>
          <w:p w14:paraId="2A568EE4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-331"/>
              <w:rPr>
                <w:rFonts w:ascii="KLD Maraam Light" w:hAnsi="KLD Maraam Light" w:cs="KLD Maraam Light"/>
                <w:b/>
                <w:bCs/>
                <w:color w:val="FFFFFF" w:themeColor="background1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b/>
                <w:bCs/>
                <w:color w:val="FFFFFF" w:themeColor="background1"/>
                <w:w w:val="105"/>
                <w:sz w:val="20"/>
                <w:szCs w:val="20"/>
                <w:rtl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213C"/>
            <w:vAlign w:val="center"/>
            <w:hideMark/>
          </w:tcPr>
          <w:p w14:paraId="55B488D5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-331"/>
              <w:rPr>
                <w:rFonts w:ascii="KLD Maraam Light" w:hAnsi="KLD Maraam Light" w:cs="KLD Maraam Light"/>
                <w:b/>
                <w:bCs/>
                <w:color w:val="FFFFFF" w:themeColor="background1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b/>
                <w:bCs/>
                <w:color w:val="FFFFFF" w:themeColor="background1"/>
                <w:w w:val="105"/>
                <w:sz w:val="20"/>
                <w:szCs w:val="20"/>
                <w:rtl/>
              </w:rPr>
              <w:t>أحياناً</w:t>
            </w:r>
          </w:p>
          <w:p w14:paraId="09F24293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-331"/>
              <w:rPr>
                <w:rFonts w:ascii="KLD Maraam Light" w:hAnsi="KLD Maraam Light" w:cs="KLD Maraam Light"/>
                <w:b/>
                <w:bCs/>
                <w:color w:val="FFFFFF" w:themeColor="background1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b/>
                <w:bCs/>
                <w:color w:val="FFFFFF" w:themeColor="background1"/>
                <w:w w:val="105"/>
                <w:sz w:val="20"/>
                <w:szCs w:val="20"/>
                <w:rtl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213C"/>
            <w:vAlign w:val="center"/>
            <w:hideMark/>
          </w:tcPr>
          <w:p w14:paraId="2DF0CA29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-331"/>
              <w:rPr>
                <w:rFonts w:ascii="KLD Maraam Light" w:hAnsi="KLD Maraam Light" w:cs="KLD Maraam Light"/>
                <w:b/>
                <w:bCs/>
                <w:color w:val="FFFFFF" w:themeColor="background1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b/>
                <w:bCs/>
                <w:color w:val="FFFFFF" w:themeColor="background1"/>
                <w:w w:val="105"/>
                <w:sz w:val="20"/>
                <w:szCs w:val="20"/>
                <w:rtl/>
              </w:rPr>
              <w:t>غالباً</w:t>
            </w:r>
          </w:p>
          <w:p w14:paraId="098848AF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-331"/>
              <w:rPr>
                <w:rFonts w:ascii="KLD Maraam Light" w:hAnsi="KLD Maraam Light" w:cs="KLD Maraam Light"/>
                <w:b/>
                <w:bCs/>
                <w:color w:val="FFFFFF" w:themeColor="background1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b/>
                <w:bCs/>
                <w:color w:val="FFFFFF" w:themeColor="background1"/>
                <w:w w:val="105"/>
                <w:sz w:val="20"/>
                <w:szCs w:val="20"/>
                <w:rtl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9213C"/>
            <w:vAlign w:val="center"/>
            <w:hideMark/>
          </w:tcPr>
          <w:p w14:paraId="4C59277B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-193"/>
              <w:rPr>
                <w:rFonts w:ascii="KLD Maraam Light" w:hAnsi="KLD Maraam Light" w:cs="KLD Maraam Light"/>
                <w:b/>
                <w:bCs/>
                <w:color w:val="FFFFFF" w:themeColor="background1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b/>
                <w:bCs/>
                <w:color w:val="FFFFFF" w:themeColor="background1"/>
                <w:w w:val="105"/>
                <w:sz w:val="20"/>
                <w:szCs w:val="20"/>
                <w:rtl/>
              </w:rPr>
              <w:t>دائماً</w:t>
            </w:r>
          </w:p>
          <w:p w14:paraId="134C8595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-193"/>
              <w:rPr>
                <w:rFonts w:ascii="KLD Maraam Light" w:hAnsi="KLD Maraam Light" w:cs="KLD Maraam Light"/>
                <w:b/>
                <w:bCs/>
                <w:color w:val="FFFFFF" w:themeColor="background1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b/>
                <w:bCs/>
                <w:color w:val="FFFFFF" w:themeColor="background1"/>
                <w:w w:val="105"/>
                <w:sz w:val="20"/>
                <w:szCs w:val="20"/>
                <w:rtl/>
              </w:rPr>
              <w:t>4</w:t>
            </w:r>
          </w:p>
        </w:tc>
      </w:tr>
      <w:tr w:rsidR="009602C2" w:rsidRPr="00016098" w14:paraId="766F56C9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DEBD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1.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AE3D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ألوم نفسي عند إنجاز المهام في العمل بشكلٍ خاطئٍ.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08C4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204A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B5F6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7A9A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</w:tr>
      <w:tr w:rsidR="009602C2" w:rsidRPr="00016098" w14:paraId="3D9B9294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4C24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 xml:space="preserve">2. 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C2F1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  <w:lang w:bidi="ar-EG"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أحاول التركيز في عملي حتى أنسى مشاكلي الشخصية.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646D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9160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D94D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5F7A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</w:tr>
      <w:tr w:rsidR="009602C2" w:rsidRPr="00016098" w14:paraId="4C4345BB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07A4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3.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EA2E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عندما أكون تحت تأثير الضغوط ألاحظ تغيرات سلبية في أنماط سلوكي.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CB1D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00A9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273D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32D0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</w:tr>
      <w:tr w:rsidR="009602C2" w:rsidRPr="00016098" w14:paraId="69D32503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ED8D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4.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132A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أحتفظ بمشاكلي للدرجة التي أشعر معها بالرغبة في الانفجار.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FD0A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26BF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5D7A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0755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</w:tr>
      <w:tr w:rsidR="009602C2" w:rsidRPr="00016098" w14:paraId="52739B55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DBD3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5.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1189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أنفث غضبي وإحباطي على المقربين مني.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6D1D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E227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D7B1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A64C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</w:tr>
      <w:tr w:rsidR="009602C2" w:rsidRPr="00016098" w14:paraId="12EE4E9E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F108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6.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A1FC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أركز على الجوانب السلبية في حياتي بدلاً من التركيز على الجوانب الإيجابية.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37D5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C6CF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EAA2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3739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</w:tr>
      <w:tr w:rsidR="009602C2" w:rsidRPr="00016098" w14:paraId="65238F44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ACC2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7.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7281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أشعر بعدم الراحة عندما أتعامل مع مواقف جديدة.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AB82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8299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28C3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7A03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</w:tr>
      <w:tr w:rsidR="009602C2" w:rsidRPr="00016098" w14:paraId="711B7C00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1D2A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8.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9898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أشعر بأن الدور الذي أقوم به داخل المؤسسة غير ذي قيمة.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CBE0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FCE2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3FE6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0D35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</w:tr>
      <w:tr w:rsidR="009602C2" w:rsidRPr="00016098" w14:paraId="3F4DBB8E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FABE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9.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36D8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أصل متأخراً إلى العمل أو الاجتماعات المهمة.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E4EB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ED4D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8C53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0E77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</w:tr>
      <w:tr w:rsidR="009602C2" w:rsidRPr="00016098" w14:paraId="395B1CA6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05A3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10.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09E5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أرد بحدة على الانتقادات الشخصية.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5B33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9888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6D8D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9363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</w:tr>
      <w:tr w:rsidR="009602C2" w:rsidRPr="00016098" w14:paraId="74DA25AC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E46B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11.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CE17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أشعر بعقدة الذنب إذا جلست ساعة أو أكثر بدون عمل.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0D84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4D88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264F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7E9D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</w:tr>
      <w:tr w:rsidR="009602C2" w:rsidRPr="00016098" w14:paraId="78470C31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331D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12.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D4A6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أشعر بالعجلة والاندفاع حتى وإن لم أكن مضغوطاً.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BA8C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6953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4E2B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D097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</w:tr>
      <w:tr w:rsidR="009602C2" w:rsidRPr="00016098" w14:paraId="6D170448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9DC0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13.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A298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لا أجد الوقت الكافي كي أطّلع على الصحف والمجلات التي أحبها.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84E0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4F2E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6E55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6575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</w:tr>
      <w:tr w:rsidR="009602C2" w:rsidRPr="00016098" w14:paraId="772AD306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22A3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14.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9106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أحب أن أحظى بالاهتمام وأحصل على ما أريده.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436E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D245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458E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4409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</w:tr>
      <w:tr w:rsidR="009602C2" w:rsidRPr="00016098" w14:paraId="642A451F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9181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15.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D350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أتجنب التعبير عن مشاعري الحقيقية سواء في العمل أو في المنزل.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688D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9D73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0F69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DF53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</w:tr>
      <w:tr w:rsidR="009602C2" w:rsidRPr="00016098" w14:paraId="02BCF352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AB86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16.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17C8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أقوم بمهام أكبر من تلك التي يمكنني القيام بها في وقتٍ واحد.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4745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0653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52FA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1CD5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</w:tr>
      <w:tr w:rsidR="009602C2" w:rsidRPr="00016098" w14:paraId="1E796F21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3F65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17.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DEC9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أرفض النصيحة سواء من الزملاء أو من الرؤساء.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8E60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CC0C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B3A9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494A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</w:tr>
      <w:tr w:rsidR="009602C2" w:rsidRPr="00016098" w14:paraId="05577B5A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1743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18.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29BF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أتجاهل القيود الخاصة بتخصصي وإمكاناتي الحقيقية.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7E5E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D144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CD81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C9B9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</w:tr>
      <w:tr w:rsidR="009602C2" w:rsidRPr="00016098" w14:paraId="779A84B6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E791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19.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5E2B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أفقد الكثير من هواياتي واهتماماتي لأن العمل يأخذ كل وقتي.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962D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0E2B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6EF3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2656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</w:tr>
      <w:tr w:rsidR="009602C2" w:rsidRPr="00016098" w14:paraId="24DBC0F1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214A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20.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18BB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أعالج المواقف قبل التفكير فيها من خلال الاجتهاد.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99B8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153E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A67E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07BE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</w:tr>
      <w:tr w:rsidR="009602C2" w:rsidRPr="00016098" w14:paraId="5F4DD737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AAE1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21.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3E99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خوفي من الفشل يمنعني من اتخاذ أي قرار.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4AA7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9EB2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C4B8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8735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</w:tr>
      <w:tr w:rsidR="009602C2" w:rsidRPr="00016098" w14:paraId="7A4F4738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4673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22.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9214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عندما تظهر المواقف الصعبة أحاول تجنبها.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DD1C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5ED4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B4D3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B2E8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</w:tr>
      <w:tr w:rsidR="009602C2" w:rsidRPr="00016098" w14:paraId="6C4313AF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207C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23.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19AD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أنا لست حازماً في عملي لذلك يستغلني الآخرون.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D983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645C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FB3B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F027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</w:tr>
      <w:tr w:rsidR="009602C2" w:rsidRPr="00016098" w14:paraId="4B35DAF8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02CE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24.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77C4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أجد صعوبة في الشكوى عندما أتحمل عبء العمل فوق طاقتي.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9FB9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706B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AE95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71C1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</w:tr>
      <w:tr w:rsidR="009602C2" w:rsidRPr="00016098" w14:paraId="0F010E32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3E79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25.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94C0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أتجنب تفويض المهام للآخرين.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8011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B863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67E3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329A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</w:tr>
      <w:tr w:rsidR="009602C2" w:rsidRPr="00016098" w14:paraId="7907B1BC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5C3F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lastRenderedPageBreak/>
              <w:t>26.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ACAF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أشعر بصعوبة في قول "لا" لأية طلبات أو استفسارات.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A092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E991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2211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971C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</w:tr>
      <w:tr w:rsidR="009602C2" w:rsidRPr="00016098" w14:paraId="0E79059B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6BB7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27.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23F8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أشعر أنه بإمكاني إنجاز جميع المهام المطلوبة مني دون تأجيل بعضها إلى اليوم التالي.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CECA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F23A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628D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A000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</w:tr>
      <w:tr w:rsidR="009602C2" w:rsidRPr="00016098" w14:paraId="4215F1D7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CA79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28.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6284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أشعر بالانشغال لدرجة أنني لا أجد وقتاً لتناول الغداء مع زملائي وأصدقائي.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44A3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DD27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2D5B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F690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</w:tr>
      <w:tr w:rsidR="009602C2" w:rsidRPr="00016098" w14:paraId="44303A3C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A4F0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29.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713E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أعتقد أنني لن أستطيع القيام بعبء العمل المطلوب مني.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1A23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768D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BDCB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BB8F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</w:tr>
      <w:tr w:rsidR="009602C2" w:rsidRPr="00016098" w14:paraId="0E9E1484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EF1C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30.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BA73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  <w:t>حياتي العملية والمهنية لها أولوية على حياتي الشخصية والأسرية.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86E0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0297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0BB5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0915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w w:val="105"/>
                <w:sz w:val="20"/>
                <w:szCs w:val="20"/>
                <w:rtl/>
              </w:rPr>
            </w:pPr>
          </w:p>
        </w:tc>
      </w:tr>
      <w:tr w:rsidR="009602C2" w:rsidRPr="00016098" w14:paraId="35FC1083" w14:textId="77777777" w:rsidTr="009602C2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5D408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b/>
                <w:bCs/>
                <w:w w:val="105"/>
                <w:sz w:val="20"/>
                <w:szCs w:val="20"/>
                <w:rtl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242D11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b/>
                <w:bCs/>
                <w:color w:val="008BC1"/>
                <w:w w:val="105"/>
                <w:sz w:val="20"/>
                <w:szCs w:val="20"/>
                <w:rtl/>
              </w:rPr>
            </w:pPr>
            <w:r w:rsidRPr="00016098">
              <w:rPr>
                <w:rFonts w:ascii="KLD Maraam Light" w:hAnsi="KLD Maraam Light" w:cs="KLD Maraam Light"/>
                <w:b/>
                <w:bCs/>
                <w:color w:val="008BC1"/>
                <w:w w:val="105"/>
                <w:sz w:val="20"/>
                <w:szCs w:val="20"/>
                <w:rtl/>
              </w:rPr>
              <w:t>المجموع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1D02D" w14:textId="77777777" w:rsidR="009602C2" w:rsidRPr="00016098" w:rsidRDefault="009602C2" w:rsidP="00016098">
            <w:pPr>
              <w:pStyle w:val="BodyText"/>
              <w:bidi/>
              <w:spacing w:line="360" w:lineRule="auto"/>
              <w:ind w:right="278"/>
              <w:rPr>
                <w:rFonts w:ascii="KLD Maraam Light" w:hAnsi="KLD Maraam Light" w:cs="KLD Maraam Light"/>
                <w:b/>
                <w:bCs/>
                <w:w w:val="105"/>
                <w:sz w:val="20"/>
                <w:szCs w:val="20"/>
                <w:rtl/>
              </w:rPr>
            </w:pPr>
          </w:p>
        </w:tc>
      </w:tr>
    </w:tbl>
    <w:p w14:paraId="221233FA" w14:textId="77777777" w:rsidR="009602C2" w:rsidRPr="00016098" w:rsidRDefault="009602C2" w:rsidP="00016098">
      <w:pPr>
        <w:pStyle w:val="BodyText"/>
        <w:bidi/>
        <w:spacing w:line="360" w:lineRule="auto"/>
        <w:ind w:right="278"/>
        <w:jc w:val="both"/>
        <w:rPr>
          <w:rFonts w:ascii="KLD Maraam Light" w:hAnsi="KLD Maraam Light" w:cs="KLD Maraam Light"/>
          <w:w w:val="105"/>
          <w:sz w:val="20"/>
          <w:szCs w:val="20"/>
          <w:rtl/>
        </w:rPr>
      </w:pPr>
    </w:p>
    <w:p w14:paraId="2F60D51D" w14:textId="77777777" w:rsidR="009602C2" w:rsidRPr="00016098" w:rsidRDefault="009602C2" w:rsidP="00016098">
      <w:pPr>
        <w:pStyle w:val="ListParagraph"/>
        <w:numPr>
          <w:ilvl w:val="0"/>
          <w:numId w:val="1"/>
        </w:numPr>
        <w:spacing w:after="0" w:line="360" w:lineRule="auto"/>
        <w:ind w:left="304" w:hanging="425"/>
        <w:jc w:val="both"/>
        <w:rPr>
          <w:rFonts w:ascii="KLD Maraam Light" w:hAnsi="KLD Maraam Light" w:cs="KLD Maraam Light"/>
          <w:sz w:val="20"/>
          <w:szCs w:val="20"/>
        </w:rPr>
      </w:pPr>
      <w:r w:rsidRPr="00016098">
        <w:rPr>
          <w:rFonts w:ascii="KLD Maraam Light" w:hAnsi="KLD Maraam Light" w:cs="KLD Maraam Light"/>
          <w:sz w:val="20"/>
          <w:szCs w:val="20"/>
          <w:rtl/>
        </w:rPr>
        <w:t>إذا كان مجموع الإجابات بين 30 و 64: هذا يعني أنك شخص فعال وناجح في إدارة مستوى ضغوطك، لكنك قد تحتاج في بعض الأحيان لتحقيق الموازنة بين الضغوط الإيجابية والسلبية.</w:t>
      </w:r>
    </w:p>
    <w:p w14:paraId="30DC8477" w14:textId="77777777" w:rsidR="009602C2" w:rsidRPr="00016098" w:rsidRDefault="009602C2" w:rsidP="00016098">
      <w:pPr>
        <w:pStyle w:val="ListParagraph"/>
        <w:numPr>
          <w:ilvl w:val="0"/>
          <w:numId w:val="1"/>
        </w:numPr>
        <w:spacing w:after="0" w:line="360" w:lineRule="auto"/>
        <w:ind w:left="304" w:hanging="425"/>
        <w:jc w:val="both"/>
        <w:rPr>
          <w:rFonts w:ascii="KLD Maraam Light" w:hAnsi="KLD Maraam Light" w:cs="KLD Maraam Light"/>
          <w:sz w:val="20"/>
          <w:szCs w:val="20"/>
          <w:rtl/>
        </w:rPr>
      </w:pPr>
      <w:r w:rsidRPr="00016098">
        <w:rPr>
          <w:rFonts w:ascii="KLD Maraam Light" w:hAnsi="KLD Maraam Light" w:cs="KLD Maraam Light"/>
          <w:sz w:val="20"/>
          <w:szCs w:val="20"/>
          <w:rtl/>
        </w:rPr>
        <w:t>إذا كان مجموع الإجابات بين 65 و 95: هذا يعني أنك تواجه مستوى آمن من الضغوط، لكنك في حاجة لتحسين بعض المهارات في هذا المجال.</w:t>
      </w:r>
    </w:p>
    <w:p w14:paraId="16D29549" w14:textId="77777777" w:rsidR="009602C2" w:rsidRPr="00016098" w:rsidRDefault="009602C2" w:rsidP="00016098">
      <w:pPr>
        <w:pStyle w:val="ListParagraph"/>
        <w:numPr>
          <w:ilvl w:val="0"/>
          <w:numId w:val="1"/>
        </w:numPr>
        <w:spacing w:after="0" w:line="360" w:lineRule="auto"/>
        <w:ind w:left="304" w:hanging="425"/>
        <w:jc w:val="both"/>
        <w:rPr>
          <w:rFonts w:ascii="KLD Maraam Light" w:hAnsi="KLD Maraam Light" w:cs="KLD Maraam Light"/>
          <w:sz w:val="20"/>
          <w:szCs w:val="20"/>
          <w:rtl/>
        </w:rPr>
      </w:pPr>
      <w:r w:rsidRPr="00016098">
        <w:rPr>
          <w:rFonts w:ascii="KLD Maraam Light" w:hAnsi="KLD Maraam Light" w:cs="KLD Maraam Light"/>
          <w:sz w:val="20"/>
          <w:szCs w:val="20"/>
          <w:rtl/>
        </w:rPr>
        <w:t>إذا كان مجموع الإجابات أكثر من 96: هذا يعني أن مستوى ضغوطك مرتفع للغاية، وأنك في حاجة إلى وضع استراتيجيات جديدة من أجل المساعدة في خفض الضغوط.</w:t>
      </w:r>
    </w:p>
    <w:p w14:paraId="0EEF16B6" w14:textId="77777777" w:rsidR="005A45A9" w:rsidRPr="00016098" w:rsidRDefault="005A45A9" w:rsidP="00016098">
      <w:pPr>
        <w:spacing w:line="360" w:lineRule="auto"/>
        <w:rPr>
          <w:rFonts w:ascii="KLD Maraam Light" w:hAnsi="KLD Maraam Light" w:cs="KLD Maraam Light"/>
          <w:sz w:val="20"/>
          <w:szCs w:val="20"/>
        </w:rPr>
      </w:pPr>
    </w:p>
    <w:sectPr w:rsidR="005A45A9" w:rsidRPr="00016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KLD Maraam Light">
    <w:charset w:val="00"/>
    <w:family w:val="roman"/>
    <w:notTrueType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87.75pt;height:90pt" o:bullet="t">
        <v:imagedata r:id="rId1" o:title="clip_image001"/>
      </v:shape>
    </w:pict>
  </w:numPicBullet>
  <w:abstractNum w:abstractNumId="0" w15:restartNumberingAfterBreak="0">
    <w:nsid w:val="7D4A40C9"/>
    <w:multiLevelType w:val="hybridMultilevel"/>
    <w:tmpl w:val="90A4465E"/>
    <w:lvl w:ilvl="0" w:tplc="1A50AF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8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C2"/>
    <w:rsid w:val="00016098"/>
    <w:rsid w:val="005A45A9"/>
    <w:rsid w:val="008E0B34"/>
    <w:rsid w:val="0096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D266"/>
  <w15:chartTrackingRefBased/>
  <w15:docId w15:val="{570081FD-3405-4C02-B3BE-77631E32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2C2"/>
    <w:pPr>
      <w:bidi/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602C2"/>
    <w:pPr>
      <w:widowControl w:val="0"/>
      <w:autoSpaceDE w:val="0"/>
      <w:autoSpaceDN w:val="0"/>
      <w:bidi w:val="0"/>
      <w:spacing w:after="0" w:line="240" w:lineRule="auto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602C2"/>
    <w:rPr>
      <w:rFonts w:ascii="Microsoft Sans Serif" w:eastAsia="Microsoft Sans Serif" w:hAnsi="Microsoft Sans Serif" w:cs="Microsoft Sans Seri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9602C2"/>
    <w:pPr>
      <w:ind w:left="720"/>
      <w:contextualSpacing/>
    </w:pPr>
  </w:style>
  <w:style w:type="table" w:styleId="TableGrid">
    <w:name w:val="Table Grid"/>
    <w:basedOn w:val="TableNormal"/>
    <w:uiPriority w:val="39"/>
    <w:rsid w:val="009602C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KLD Maraam</dc:creator>
  <cp:keywords/>
  <dc:description/>
  <cp:lastModifiedBy>KLD Maraam</cp:lastModifiedBy>
  <cp:revision>2</cp:revision>
  <dcterms:created xsi:type="dcterms:W3CDTF">2022-05-30T11:23:00Z</dcterms:created>
  <dcterms:modified xsi:type="dcterms:W3CDTF">2022-05-31T07:39:00Z</dcterms:modified>
</cp:coreProperties>
</file>